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96" w:rsidRDefault="00D42BDF" w:rsidP="00D42BDF">
      <w:pPr>
        <w:jc w:val="center"/>
      </w:pPr>
      <w:r>
        <w:rPr>
          <w:rFonts w:ascii="Verdana" w:hAnsi="Verdana"/>
          <w:noProof/>
          <w:color w:val="000000"/>
          <w:lang w:eastAsia="nl-NL"/>
        </w:rPr>
        <w:drawing>
          <wp:inline distT="0" distB="0" distL="0" distR="0" wp14:anchorId="0862761A" wp14:editId="44597473">
            <wp:extent cx="3583172" cy="1220440"/>
            <wp:effectExtent l="0" t="0" r="0" b="0"/>
            <wp:docPr id="1" name="Afbeelding 1" descr="https://lh6.googleusercontent.com/iwgdZHVkQBeELaZyl8pEvoxtxNnAMomrwyOGxpWTMjRY4IrViXascw0li3Fl_ep7cfADYkd-jged4KKjLId8E9Yf7HZy6SXy9JttVdgSnKzzVE38pqbx-FsVi5WflMXDGDPr-44dzwdTd8NP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iwgdZHVkQBeELaZyl8pEvoxtxNnAMomrwyOGxpWTMjRY4IrViXascw0li3Fl_ep7cfADYkd-jged4KKjLId8E9Yf7HZy6SXy9JttVdgSnKzzVE38pqbx-FsVi5WflMXDGDPr-44dzwdTd8NP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3172" cy="1220440"/>
                    </a:xfrm>
                    <a:prstGeom prst="rect">
                      <a:avLst/>
                    </a:prstGeom>
                    <a:noFill/>
                    <a:ln>
                      <a:noFill/>
                    </a:ln>
                  </pic:spPr>
                </pic:pic>
              </a:graphicData>
            </a:graphic>
          </wp:inline>
        </w:drawing>
      </w:r>
    </w:p>
    <w:p w:rsidR="00D42BDF" w:rsidRDefault="00D42BDF" w:rsidP="00D42BDF">
      <w:pPr>
        <w:jc w:val="center"/>
      </w:pPr>
    </w:p>
    <w:p w:rsidR="00D42BDF" w:rsidRDefault="00D42BDF" w:rsidP="00D42BDF">
      <w:pPr>
        <w:jc w:val="center"/>
      </w:pPr>
    </w:p>
    <w:p w:rsidR="00D42BDF" w:rsidRDefault="00D42BDF" w:rsidP="00D42BDF">
      <w:pPr>
        <w:jc w:val="center"/>
      </w:pPr>
    </w:p>
    <w:p w:rsidR="001E25F4" w:rsidRPr="009C565B" w:rsidRDefault="00D42BDF" w:rsidP="00D42BDF">
      <w:pPr>
        <w:jc w:val="center"/>
        <w:rPr>
          <w:b/>
          <w:sz w:val="40"/>
          <w:szCs w:val="40"/>
        </w:rPr>
      </w:pPr>
      <w:r w:rsidRPr="009C565B">
        <w:rPr>
          <w:b/>
          <w:sz w:val="40"/>
          <w:szCs w:val="40"/>
        </w:rPr>
        <w:t>MR Jaarverslag 2017-2018</w:t>
      </w:r>
    </w:p>
    <w:p w:rsidR="001E25F4" w:rsidRDefault="001E25F4">
      <w:r>
        <w:br w:type="page"/>
      </w:r>
    </w:p>
    <w:p w:rsidR="009C565B" w:rsidRDefault="009C565B" w:rsidP="001E25F4">
      <w:pPr>
        <w:rPr>
          <w:b/>
        </w:rPr>
      </w:pPr>
      <w:r>
        <w:rPr>
          <w:b/>
        </w:rPr>
        <w:lastRenderedPageBreak/>
        <w:t>Inleiding</w:t>
      </w:r>
    </w:p>
    <w:p w:rsidR="009C565B" w:rsidRPr="009C565B" w:rsidRDefault="009C565B" w:rsidP="001E25F4">
      <w:r w:rsidRPr="009C565B">
        <w:t xml:space="preserve">Voor u ligt het jaarverslag van </w:t>
      </w:r>
      <w:r>
        <w:t>de medezeggenschapsraad (MR) van basisschool ’t Bastion over het schooljaar 2017-2018.</w:t>
      </w:r>
      <w:r w:rsidR="005D35C2">
        <w:t xml:space="preserve"> In dit jaarverslag beschrijft de MR in hoofdlijnen waar zij zich in het afgelopen schooljaar mee bezig heeft gehouden. </w:t>
      </w:r>
      <w:r w:rsidR="008D18B4">
        <w:t>Het verslag heeft tot doel om de achterban – ouders en personeel – te informeren over de activiteiten van de MR die het afgelopen schooljaar hebben plaatsgevonden.</w:t>
      </w:r>
      <w:r w:rsidR="008D18B4">
        <w:br/>
      </w:r>
    </w:p>
    <w:p w:rsidR="00CF208A" w:rsidRPr="009C565B" w:rsidRDefault="00CF208A" w:rsidP="001E25F4">
      <w:pPr>
        <w:rPr>
          <w:b/>
        </w:rPr>
      </w:pPr>
      <w:r w:rsidRPr="009C565B">
        <w:rPr>
          <w:b/>
        </w:rPr>
        <w:t>Wat doet de MR?</w:t>
      </w:r>
    </w:p>
    <w:p w:rsidR="00CF208A" w:rsidRDefault="00CF208A" w:rsidP="001E25F4">
      <w:r>
        <w:t xml:space="preserve">Iedere school in Nederland heeft verplicht een MR. Dat is vastgelegd in de Wet Medezeggenschap op Scholen (WMS). Een MR bestaat uit een afvaardiging van het onderwijzend personeel en een afvaardiging van de ouders. De MR overlegt met de directie van de school over belangrijke schoolzaken, zoals bijvoorbeeld het formatieplan, </w:t>
      </w:r>
      <w:r w:rsidR="005F12FF">
        <w:t>geldbesteding</w:t>
      </w:r>
      <w:r>
        <w:t xml:space="preserve">, verbeteringen en vernieuwingen in het onderwijs, het jaarrooster en </w:t>
      </w:r>
      <w:proofErr w:type="spellStart"/>
      <w:r w:rsidR="005F12FF">
        <w:t>tussenschoolse</w:t>
      </w:r>
      <w:proofErr w:type="spellEnd"/>
      <w:r w:rsidR="005F12FF">
        <w:t xml:space="preserve"> opvang.</w:t>
      </w:r>
    </w:p>
    <w:p w:rsidR="005F12FF" w:rsidRDefault="005F12FF" w:rsidP="001E25F4">
      <w:r>
        <w:t>De wet schrijft precies voor op welke gebieden de directie van een school de MR om advies en instemming moet vragen. In het geval van advies mag de MR alleen haar mening geven, instemming betekent dat een voorgenomen besluit van de directie pas uitgevoerd mag worden na instemming van de MR. De directie heeft instemming van de MR nodig op een aantal zaken, zoals bijvoorbeeld het schoolplan, het formatieplan</w:t>
      </w:r>
      <w:r w:rsidR="009C565B">
        <w:t xml:space="preserve"> en</w:t>
      </w:r>
      <w:r>
        <w:t xml:space="preserve"> regels op het gebied van veiligheid, gezondheid en welzijn (Arbo)</w:t>
      </w:r>
      <w:r w:rsidR="009C565B">
        <w:t>.</w:t>
      </w:r>
    </w:p>
    <w:p w:rsidR="009C565B" w:rsidRDefault="009C565B" w:rsidP="001E25F4">
      <w:r>
        <w:t>Naast de formele bevoegdheden van de MR is zij tevens een klankbord voor de directie en een kanaal voor ouders met vragen en opmerkingen.</w:t>
      </w:r>
      <w:r>
        <w:br/>
      </w:r>
    </w:p>
    <w:p w:rsidR="00D42BDF" w:rsidRPr="009C565B" w:rsidRDefault="001E25F4" w:rsidP="001E25F4">
      <w:pPr>
        <w:rPr>
          <w:b/>
        </w:rPr>
      </w:pPr>
      <w:r w:rsidRPr="009C565B">
        <w:rPr>
          <w:b/>
        </w:rPr>
        <w:t>Samenstelling MR:</w:t>
      </w:r>
    </w:p>
    <w:p w:rsidR="001E25F4" w:rsidRDefault="001E25F4" w:rsidP="001E25F4">
      <w:r>
        <w:t xml:space="preserve">De MR bestaat uit leerkrachten </w:t>
      </w:r>
      <w:r w:rsidR="00312938">
        <w:t xml:space="preserve">(personeelsgeleding) </w:t>
      </w:r>
      <w:r>
        <w:t>en ouders</w:t>
      </w:r>
      <w:r w:rsidR="00312938">
        <w:t xml:space="preserve"> (oudergeleding)</w:t>
      </w:r>
      <w:r>
        <w:t>. De directie maakt geen deel uit van de MR, maar neemt op verzoek wel deel aan (gedeelt</w:t>
      </w:r>
      <w:r w:rsidR="002B68A5">
        <w:t>en van</w:t>
      </w:r>
      <w:r>
        <w:t xml:space="preserve">) de vergaderingen. De MR van </w:t>
      </w:r>
      <w:r w:rsidR="00451DA1">
        <w:t>‘</w:t>
      </w:r>
      <w:r>
        <w:t>t Bastion bestaat uit 6 deelnemers; 3 leerkrachten en 3 ouders.</w:t>
      </w:r>
    </w:p>
    <w:p w:rsidR="001E25F4" w:rsidRDefault="001E25F4" w:rsidP="001E25F4">
      <w:r>
        <w:t>Leerkrachten:</w:t>
      </w:r>
    </w:p>
    <w:p w:rsidR="001E25F4" w:rsidRDefault="00BC59CE" w:rsidP="001E25F4">
      <w:pPr>
        <w:pStyle w:val="Lijstalinea"/>
        <w:numPr>
          <w:ilvl w:val="0"/>
          <w:numId w:val="1"/>
        </w:numPr>
      </w:pPr>
      <w:r>
        <w:t>Anke de Boer</w:t>
      </w:r>
    </w:p>
    <w:p w:rsidR="00BC59CE" w:rsidRDefault="00BC59CE" w:rsidP="001E25F4">
      <w:pPr>
        <w:pStyle w:val="Lijstalinea"/>
        <w:numPr>
          <w:ilvl w:val="0"/>
          <w:numId w:val="1"/>
        </w:numPr>
      </w:pPr>
      <w:r>
        <w:t>Joyce Willemsen</w:t>
      </w:r>
    </w:p>
    <w:p w:rsidR="00BC59CE" w:rsidRDefault="00BC59CE" w:rsidP="001E25F4">
      <w:pPr>
        <w:pStyle w:val="Lijstalinea"/>
        <w:numPr>
          <w:ilvl w:val="0"/>
          <w:numId w:val="1"/>
        </w:numPr>
      </w:pPr>
      <w:r>
        <w:t>Corrie Elferink</w:t>
      </w:r>
    </w:p>
    <w:p w:rsidR="00BC59CE" w:rsidRDefault="00BC59CE" w:rsidP="00BC59CE">
      <w:r>
        <w:t>Ouders:</w:t>
      </w:r>
    </w:p>
    <w:p w:rsidR="00BC59CE" w:rsidRDefault="00BC59CE" w:rsidP="00BC59CE">
      <w:pPr>
        <w:pStyle w:val="Lijstalinea"/>
        <w:numPr>
          <w:ilvl w:val="0"/>
          <w:numId w:val="2"/>
        </w:numPr>
      </w:pPr>
      <w:r>
        <w:t>Marieke Stronks</w:t>
      </w:r>
      <w:r w:rsidR="00E57B7A">
        <w:t xml:space="preserve"> (voorzitter)</w:t>
      </w:r>
    </w:p>
    <w:p w:rsidR="00BC59CE" w:rsidRDefault="00BC59CE" w:rsidP="00BC59CE">
      <w:pPr>
        <w:pStyle w:val="Lijstalinea"/>
        <w:numPr>
          <w:ilvl w:val="0"/>
          <w:numId w:val="2"/>
        </w:numPr>
      </w:pPr>
      <w:r>
        <w:t>Rona</w:t>
      </w:r>
      <w:r w:rsidR="00EB7DC6">
        <w:t>ld van de</w:t>
      </w:r>
      <w:r w:rsidR="002163D6">
        <w:t>r</w:t>
      </w:r>
      <w:r w:rsidR="00EB7DC6">
        <w:t xml:space="preserve"> Sligte</w:t>
      </w:r>
    </w:p>
    <w:p w:rsidR="00EB7DC6" w:rsidRDefault="00EB7DC6" w:rsidP="00BC59CE">
      <w:pPr>
        <w:pStyle w:val="Lijstalinea"/>
        <w:numPr>
          <w:ilvl w:val="0"/>
          <w:numId w:val="2"/>
        </w:numPr>
      </w:pPr>
      <w:r>
        <w:t>Dennis Beeks</w:t>
      </w:r>
      <w:r w:rsidR="00E57B7A">
        <w:t xml:space="preserve"> (secretaris)</w:t>
      </w:r>
      <w:r>
        <w:br/>
      </w:r>
    </w:p>
    <w:p w:rsidR="006F447B" w:rsidRDefault="004B2447" w:rsidP="006F447B">
      <w:pPr>
        <w:rPr>
          <w:b/>
        </w:rPr>
      </w:pPr>
      <w:r w:rsidRPr="004B2447">
        <w:rPr>
          <w:b/>
        </w:rPr>
        <w:t>Vergaderingen:</w:t>
      </w:r>
    </w:p>
    <w:p w:rsidR="004B2447" w:rsidRPr="00DD5784" w:rsidRDefault="00DD5784" w:rsidP="006F447B">
      <w:r w:rsidRPr="00DD5784">
        <w:t>De MR</w:t>
      </w:r>
      <w:r w:rsidR="00C05F21">
        <w:t xml:space="preserve"> van ’t Bastion vergadert ongeveer 6 keer per jaar. Alle vergaderingen zijn openbaar tenzij de MR besluit dat (een deel van) de vergadering besloten is. De leden kunnen hiertoe besluiten als er bijvoorbeeld zaken besproken zullen worden die personen betreffen. De agenda van de </w:t>
      </w:r>
      <w:proofErr w:type="gramStart"/>
      <w:r w:rsidR="00C05F21">
        <w:t>MR vergadering</w:t>
      </w:r>
      <w:proofErr w:type="gramEnd"/>
      <w:r w:rsidR="00C05F21">
        <w:t xml:space="preserve"> kent een aantal vaste onderwerpen. Daarnaast worden actuele ontwikkelingen op de </w:t>
      </w:r>
      <w:r w:rsidR="00F20C46">
        <w:t>a</w:t>
      </w:r>
      <w:r w:rsidR="00C05F21">
        <w:t>genda gezet.</w:t>
      </w:r>
      <w:r w:rsidR="00E57B7A">
        <w:br/>
      </w:r>
    </w:p>
    <w:p w:rsidR="006F447B" w:rsidRDefault="006F447B" w:rsidP="006F447B">
      <w:pPr>
        <w:rPr>
          <w:b/>
        </w:rPr>
      </w:pPr>
      <w:r w:rsidRPr="00E57B7A">
        <w:rPr>
          <w:b/>
        </w:rPr>
        <w:lastRenderedPageBreak/>
        <w:t>Onderwerpen</w:t>
      </w:r>
      <w:r w:rsidR="008F2398" w:rsidRPr="00E57B7A">
        <w:rPr>
          <w:b/>
        </w:rPr>
        <w:t xml:space="preserve"> 20</w:t>
      </w:r>
      <w:r w:rsidR="00CF208A" w:rsidRPr="00E57B7A">
        <w:rPr>
          <w:b/>
        </w:rPr>
        <w:t>17-2018</w:t>
      </w:r>
      <w:r w:rsidRPr="00E57B7A">
        <w:rPr>
          <w:b/>
        </w:rPr>
        <w:t>:</w:t>
      </w:r>
    </w:p>
    <w:p w:rsidR="00530DDF" w:rsidRDefault="00530DDF" w:rsidP="006F447B">
      <w:r>
        <w:rPr>
          <w:b/>
        </w:rPr>
        <w:t>Statuten en reglementen</w:t>
      </w:r>
      <w:r>
        <w:rPr>
          <w:b/>
        </w:rPr>
        <w:br/>
      </w:r>
      <w:r w:rsidRPr="00530DDF">
        <w:t>Dit schooljaar zijn de statuten en reglementen van de MR (opnieuw) opgesteld.</w:t>
      </w:r>
      <w:r>
        <w:t xml:space="preserve"> </w:t>
      </w:r>
      <w:r w:rsidR="00F97C6D">
        <w:t xml:space="preserve">Hierin zijn </w:t>
      </w:r>
      <w:r w:rsidR="0094145D">
        <w:t xml:space="preserve">bijvoorbeeld taken en bevoegdheden van de MR beschreven. </w:t>
      </w:r>
      <w:r>
        <w:t>De</w:t>
      </w:r>
      <w:r w:rsidR="0094145D">
        <w:t xml:space="preserve"> reglementen </w:t>
      </w:r>
      <w:r>
        <w:t>zijn goedgekeurd door de direc</w:t>
      </w:r>
      <w:r w:rsidR="002B68A5">
        <w:t>tie en te vinden op de website.</w:t>
      </w:r>
    </w:p>
    <w:p w:rsidR="00312938" w:rsidRDefault="00530DDF" w:rsidP="006F447B">
      <w:r w:rsidRPr="00312938">
        <w:rPr>
          <w:b/>
        </w:rPr>
        <w:t>Formatie 2018-2019</w:t>
      </w:r>
      <w:r w:rsidR="00312938" w:rsidRPr="00312938">
        <w:rPr>
          <w:b/>
        </w:rPr>
        <w:br/>
      </w:r>
      <w:r w:rsidR="00312938" w:rsidRPr="00312938">
        <w:t xml:space="preserve">Elk </w:t>
      </w:r>
      <w:r w:rsidR="00312938">
        <w:t>jaar moet voor 1 mei de formatie voor het volgende schooljaar worden vastgesteld. De personeelsgeleding van de MR heeft instemmingsrecht m.b.t. het formatieplan.</w:t>
      </w:r>
    </w:p>
    <w:p w:rsidR="006B1A57" w:rsidRPr="006B1A57" w:rsidRDefault="006B1A57" w:rsidP="006F447B">
      <w:r>
        <w:rPr>
          <w:b/>
        </w:rPr>
        <w:t>Begroting</w:t>
      </w:r>
      <w:r>
        <w:rPr>
          <w:b/>
        </w:rPr>
        <w:br/>
      </w:r>
      <w:r>
        <w:t>De begroting is door de directie toegelicht en besproken. De uitgaven en inkomsten zijn in balans. De MR gaat akkoord.</w:t>
      </w:r>
    </w:p>
    <w:p w:rsidR="00312938" w:rsidRPr="001A502D" w:rsidRDefault="00312938" w:rsidP="006F447B">
      <w:pPr>
        <w:rPr>
          <w:b/>
        </w:rPr>
      </w:pPr>
      <w:r w:rsidRPr="001A502D">
        <w:rPr>
          <w:b/>
        </w:rPr>
        <w:t xml:space="preserve">Bestuurlijk </w:t>
      </w:r>
      <w:proofErr w:type="spellStart"/>
      <w:r w:rsidRPr="001A502D">
        <w:rPr>
          <w:b/>
        </w:rPr>
        <w:t>Toetsings</w:t>
      </w:r>
      <w:proofErr w:type="spellEnd"/>
      <w:r w:rsidRPr="001A502D">
        <w:rPr>
          <w:b/>
        </w:rPr>
        <w:t xml:space="preserve"> Kader (BTK)</w:t>
      </w:r>
      <w:r w:rsidR="005C39BB">
        <w:rPr>
          <w:b/>
        </w:rPr>
        <w:br/>
      </w:r>
      <w:r w:rsidR="005C39BB" w:rsidRPr="005C39BB">
        <w:t>Het bestuurlijk toetsingskader werkt aan de hand van een jaaragenda waarin</w:t>
      </w:r>
      <w:r w:rsidR="005C39BB">
        <w:t xml:space="preserve"> </w:t>
      </w:r>
      <w:r w:rsidR="00365C72">
        <w:t xml:space="preserve">de diverse </w:t>
      </w:r>
      <w:r w:rsidR="005C39BB">
        <w:t>onderwerpen</w:t>
      </w:r>
      <w:r w:rsidR="00365C72">
        <w:t xml:space="preserve"> gedurende het schooljaar aan bod komen. De MR volgt deze agenda om te monitoren.</w:t>
      </w:r>
      <w:r w:rsidR="005C39BB" w:rsidRPr="005C39BB">
        <w:t xml:space="preserve"> </w:t>
      </w:r>
    </w:p>
    <w:p w:rsidR="00312938" w:rsidRPr="00F400E3" w:rsidRDefault="00312938" w:rsidP="006F447B">
      <w:pPr>
        <w:rPr>
          <w:b/>
        </w:rPr>
      </w:pPr>
      <w:r w:rsidRPr="001A502D">
        <w:rPr>
          <w:b/>
        </w:rPr>
        <w:t>Opbrengsten Cito-toetsen</w:t>
      </w:r>
      <w:r w:rsidR="00F400E3">
        <w:rPr>
          <w:b/>
        </w:rPr>
        <w:br/>
      </w:r>
      <w:r w:rsidR="00F400E3" w:rsidRPr="00F400E3">
        <w:t>De eindopbr</w:t>
      </w:r>
      <w:r w:rsidR="00F400E3">
        <w:t xml:space="preserve">engsten </w:t>
      </w:r>
      <w:r w:rsidR="00C5482A">
        <w:t xml:space="preserve">van de Cito-toets worden </w:t>
      </w:r>
      <w:r w:rsidR="00904599">
        <w:t>besproken in de MR.</w:t>
      </w:r>
      <w:r w:rsidR="005C39BB">
        <w:t xml:space="preserve"> Resultaten zijn zichtbaar evenals ontwikkeling per groep. Indien nodig kunnen er afs</w:t>
      </w:r>
      <w:r w:rsidR="002B68A5">
        <w:t>praken worden gemaakt over acties</w:t>
      </w:r>
      <w:r w:rsidR="005C39BB">
        <w:t xml:space="preserve"> ter verbetering van de resultaten.</w:t>
      </w:r>
      <w:r w:rsidR="00C5482A">
        <w:t xml:space="preserve">  </w:t>
      </w:r>
    </w:p>
    <w:p w:rsidR="001A502D" w:rsidRDefault="002B68A5" w:rsidP="006F447B">
      <w:r>
        <w:rPr>
          <w:b/>
        </w:rPr>
        <w:t>Werkdrukverlaging</w:t>
      </w:r>
      <w:r w:rsidR="0026190D">
        <w:br/>
        <w:t>In het schooljaar 2017-2018 is er vanuit het ministerie extra geld beschikbaar gesteld om de werkdruk onder leerkrachten te verlichten. Deze gelden zijn ingezet om de voor extra on</w:t>
      </w:r>
      <w:r>
        <w:t>dersteuning van de leerkrachten</w:t>
      </w:r>
      <w:r w:rsidR="00726724">
        <w:t xml:space="preserve"> (meer handen in de klas)</w:t>
      </w:r>
      <w:r>
        <w:t>.</w:t>
      </w:r>
    </w:p>
    <w:p w:rsidR="00451DA1" w:rsidRDefault="00451DA1" w:rsidP="006F447B">
      <w:r w:rsidRPr="00AC7FCF">
        <w:rPr>
          <w:b/>
        </w:rPr>
        <w:t>Vervangingsbeleid</w:t>
      </w:r>
      <w:r w:rsidRPr="00AC7FCF">
        <w:rPr>
          <w:b/>
        </w:rPr>
        <w:br/>
      </w:r>
      <w:r>
        <w:t xml:space="preserve">Door het bestuur van ’t Bastion is een vervangingsbeleid </w:t>
      </w:r>
      <w:r w:rsidR="00AC7FCF">
        <w:t>vast</w:t>
      </w:r>
      <w:r>
        <w:t xml:space="preserve">gesteld. Voor vervanging is ’t Bastion aangesloten bij het Personeelscluster Oost Nederland (PON). In het document is beschreven hoe te handelen </w:t>
      </w:r>
      <w:r w:rsidR="00AC7FCF">
        <w:t>bij vervanging van leerkrachten bijvoorbeeld door ziekte. De MR heeft met dit documen</w:t>
      </w:r>
      <w:r w:rsidR="002B68A5">
        <w:t>t ingestemd.</w:t>
      </w:r>
      <w:r w:rsidR="00AC7FCF">
        <w:br/>
      </w:r>
      <w:r w:rsidR="00AC7FCF">
        <w:br/>
      </w:r>
      <w:r w:rsidR="00AC7FCF" w:rsidRPr="00AC7FCF">
        <w:rPr>
          <w:b/>
        </w:rPr>
        <w:t>Verzuimproces</w:t>
      </w:r>
      <w:r w:rsidR="00AC7FCF" w:rsidRPr="00AC7FCF">
        <w:rPr>
          <w:b/>
        </w:rPr>
        <w:br/>
      </w:r>
      <w:r w:rsidR="00AC7FCF">
        <w:t>Door het bestuur van ’t Bastion is een protocol verzuimproces vastgesteld. In dit protocol is o.a. beschreven hoe te handelen bij verzuim van leerkrachten en wie waarvoor verantwoordelijk is. De MR heeft met dit protocol ingestemd.</w:t>
      </w:r>
    </w:p>
    <w:p w:rsidR="001A502D" w:rsidRDefault="0026190D" w:rsidP="006F447B">
      <w:r w:rsidRPr="001A502D">
        <w:rPr>
          <w:b/>
        </w:rPr>
        <w:t>Ziekteverzuim</w:t>
      </w:r>
      <w:r>
        <w:br/>
      </w:r>
      <w:r w:rsidR="001A502D">
        <w:t>Het ziekteverzuim in het schooljaar 2017-2018 is hoger dan voorgaande jaren. Dit is echter verklaarbaar vanwege langdurig ziekte.</w:t>
      </w:r>
    </w:p>
    <w:p w:rsidR="00BC6BE3" w:rsidRPr="00BC6BE3" w:rsidRDefault="00BC6BE3" w:rsidP="006F447B">
      <w:proofErr w:type="spellStart"/>
      <w:r w:rsidRPr="00BC6BE3">
        <w:rPr>
          <w:b/>
        </w:rPr>
        <w:t>Ondersteunings</w:t>
      </w:r>
      <w:proofErr w:type="spellEnd"/>
      <w:r w:rsidRPr="00BC6BE3">
        <w:rPr>
          <w:b/>
        </w:rPr>
        <w:t xml:space="preserve"> Plan Raad (OPR)</w:t>
      </w:r>
      <w:r>
        <w:rPr>
          <w:b/>
        </w:rPr>
        <w:br/>
      </w:r>
      <w:r w:rsidRPr="00BC6BE3">
        <w:t xml:space="preserve">Namens onze school heeft Marieke </w:t>
      </w:r>
      <w:proofErr w:type="spellStart"/>
      <w:r w:rsidRPr="00BC6BE3">
        <w:t>Stonks</w:t>
      </w:r>
      <w:proofErr w:type="spellEnd"/>
      <w:r w:rsidRPr="00BC6BE3">
        <w:t xml:space="preserve"> zitting in de OPR</w:t>
      </w:r>
      <w:r>
        <w:t xml:space="preserve">. Bij iedere </w:t>
      </w:r>
      <w:proofErr w:type="gramStart"/>
      <w:r>
        <w:t>MR vergadering</w:t>
      </w:r>
      <w:proofErr w:type="gramEnd"/>
      <w:r>
        <w:t xml:space="preserve"> doet Marieke verslag van wat er </w:t>
      </w:r>
      <w:r w:rsidR="00796E8A">
        <w:t xml:space="preserve">in de OPR </w:t>
      </w:r>
      <w:r>
        <w:t>besproken is</w:t>
      </w:r>
      <w:r w:rsidR="00796E8A">
        <w:t xml:space="preserve"> met betrekking tot </w:t>
      </w:r>
      <w:r w:rsidR="002B68A5">
        <w:t>ondersteuning in het onderwijs.</w:t>
      </w:r>
    </w:p>
    <w:p w:rsidR="0026190D" w:rsidRPr="00312938" w:rsidRDefault="00796E8A" w:rsidP="006F447B">
      <w:proofErr w:type="spellStart"/>
      <w:r w:rsidRPr="00796E8A">
        <w:rPr>
          <w:b/>
        </w:rPr>
        <w:t>Meerjar</w:t>
      </w:r>
      <w:bookmarkStart w:id="0" w:name="_GoBack"/>
      <w:bookmarkEnd w:id="0"/>
      <w:r w:rsidRPr="00796E8A">
        <w:rPr>
          <w:b/>
        </w:rPr>
        <w:t>en</w:t>
      </w:r>
      <w:proofErr w:type="spellEnd"/>
      <w:r>
        <w:rPr>
          <w:b/>
        </w:rPr>
        <w:t xml:space="preserve"> </w:t>
      </w:r>
      <w:proofErr w:type="spellStart"/>
      <w:r>
        <w:rPr>
          <w:b/>
        </w:rPr>
        <w:t>O</w:t>
      </w:r>
      <w:r w:rsidRPr="00796E8A">
        <w:rPr>
          <w:b/>
        </w:rPr>
        <w:t>nderhouds</w:t>
      </w:r>
      <w:proofErr w:type="spellEnd"/>
      <w:r>
        <w:rPr>
          <w:b/>
        </w:rPr>
        <w:t xml:space="preserve"> P</w:t>
      </w:r>
      <w:r w:rsidRPr="00796E8A">
        <w:rPr>
          <w:b/>
        </w:rPr>
        <w:t>lan</w:t>
      </w:r>
      <w:r w:rsidR="0026190D" w:rsidRPr="00796E8A">
        <w:rPr>
          <w:b/>
        </w:rPr>
        <w:t xml:space="preserve"> </w:t>
      </w:r>
      <w:r w:rsidRPr="00796E8A">
        <w:rPr>
          <w:b/>
        </w:rPr>
        <w:t>(MOP)</w:t>
      </w:r>
      <w:r>
        <w:br/>
        <w:t xml:space="preserve">Voor ’t Bastion is een </w:t>
      </w:r>
      <w:proofErr w:type="spellStart"/>
      <w:r>
        <w:t>meerjaren</w:t>
      </w:r>
      <w:proofErr w:type="spellEnd"/>
      <w:r>
        <w:t xml:space="preserve"> onderhoudsplan opgesteld. In dit 10 jarenplan is de staat van onderhoud </w:t>
      </w:r>
      <w:r w:rsidR="00660341">
        <w:t>beschreven en zijn de te verwachten onderhoudskosten gespecificeerd.</w:t>
      </w:r>
      <w:r w:rsidR="00C4683D">
        <w:t xml:space="preserve"> Dit document is ter inzage aangeboden.</w:t>
      </w:r>
      <w:r>
        <w:br/>
      </w:r>
    </w:p>
    <w:p w:rsidR="00792AEE" w:rsidRDefault="00792AEE" w:rsidP="002B68A5"/>
    <w:sectPr w:rsidR="00792AEE" w:rsidSect="00F20C4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2A00"/>
    <w:multiLevelType w:val="hybridMultilevel"/>
    <w:tmpl w:val="1D58F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B3C9E"/>
    <w:multiLevelType w:val="hybridMultilevel"/>
    <w:tmpl w:val="4F223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D7604"/>
    <w:multiLevelType w:val="hybridMultilevel"/>
    <w:tmpl w:val="B60A2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DF"/>
    <w:rsid w:val="00175713"/>
    <w:rsid w:val="001A502D"/>
    <w:rsid w:val="001E25F4"/>
    <w:rsid w:val="002163D6"/>
    <w:rsid w:val="0026190D"/>
    <w:rsid w:val="002B68A5"/>
    <w:rsid w:val="00306F94"/>
    <w:rsid w:val="00312938"/>
    <w:rsid w:val="00365C72"/>
    <w:rsid w:val="00451DA1"/>
    <w:rsid w:val="004B2447"/>
    <w:rsid w:val="00515496"/>
    <w:rsid w:val="00530DDF"/>
    <w:rsid w:val="00552843"/>
    <w:rsid w:val="005A4421"/>
    <w:rsid w:val="005C39BB"/>
    <w:rsid w:val="005D35C2"/>
    <w:rsid w:val="005F12FF"/>
    <w:rsid w:val="00660341"/>
    <w:rsid w:val="006B1A57"/>
    <w:rsid w:val="006F447B"/>
    <w:rsid w:val="00726724"/>
    <w:rsid w:val="00792AEE"/>
    <w:rsid w:val="00796E8A"/>
    <w:rsid w:val="008D18B4"/>
    <w:rsid w:val="008F2398"/>
    <w:rsid w:val="00904599"/>
    <w:rsid w:val="0094145D"/>
    <w:rsid w:val="009C565B"/>
    <w:rsid w:val="00AC7FCF"/>
    <w:rsid w:val="00B071F8"/>
    <w:rsid w:val="00BC59CE"/>
    <w:rsid w:val="00BC6BE3"/>
    <w:rsid w:val="00C05F21"/>
    <w:rsid w:val="00C4683D"/>
    <w:rsid w:val="00C5482A"/>
    <w:rsid w:val="00CF208A"/>
    <w:rsid w:val="00D42BDF"/>
    <w:rsid w:val="00DD5784"/>
    <w:rsid w:val="00E314A4"/>
    <w:rsid w:val="00E33971"/>
    <w:rsid w:val="00E57B7A"/>
    <w:rsid w:val="00E82060"/>
    <w:rsid w:val="00EB7DC6"/>
    <w:rsid w:val="00EC067D"/>
    <w:rsid w:val="00F20C46"/>
    <w:rsid w:val="00F400E3"/>
    <w:rsid w:val="00F97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366E"/>
  <w15:chartTrackingRefBased/>
  <w15:docId w15:val="{5F384E8A-FAC3-4572-B8FF-AAE4C9D3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C85240EE</Template>
  <TotalTime>0</TotalTime>
  <Pages>3</Pages>
  <Words>743</Words>
  <Characters>4089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Beeks</dc:creator>
  <cp:keywords/>
  <dc:description/>
  <cp:lastModifiedBy>Joyce Willemsen</cp:lastModifiedBy>
  <cp:revision>2</cp:revision>
  <dcterms:created xsi:type="dcterms:W3CDTF">2018-11-27T06:56:00Z</dcterms:created>
  <dcterms:modified xsi:type="dcterms:W3CDTF">2018-11-27T06:56:00Z</dcterms:modified>
</cp:coreProperties>
</file>